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C" w:rsidRDefault="00C74FAB" w:rsidP="007E00CC">
      <w:pPr>
        <w:spacing w:after="0"/>
        <w:rPr>
          <w:rStyle w:val="fontstyle01"/>
          <w:rFonts w:ascii="Marianne" w:hAnsi="Marianne" w:cs="Times New Roman"/>
          <w:b/>
          <w:sz w:val="32"/>
          <w:szCs w:val="32"/>
        </w:rPr>
      </w:pPr>
      <w:bookmarkStart w:id="0" w:name="_GoBack"/>
      <w:bookmarkEnd w:id="0"/>
      <w:r>
        <w:rPr>
          <w:rStyle w:val="fontstyle01"/>
          <w:rFonts w:ascii="Marianne" w:hAnsi="Marianne" w:cs="Times New Roman"/>
          <w:b/>
          <w:sz w:val="32"/>
          <w:szCs w:val="32"/>
        </w:rPr>
        <w:t xml:space="preserve"> </w:t>
      </w:r>
      <w:r w:rsidR="00C93C9F" w:rsidRPr="004E10A9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FB74275" wp14:editId="447D6183">
            <wp:extent cx="1129734" cy="104318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700" cy="10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0CC">
        <w:rPr>
          <w:rStyle w:val="fontstyle01"/>
          <w:rFonts w:ascii="Marianne" w:hAnsi="Marianne" w:cs="Times New Roman"/>
          <w:b/>
          <w:sz w:val="32"/>
          <w:szCs w:val="32"/>
        </w:rPr>
        <w:tab/>
      </w:r>
      <w:r w:rsidR="007E00CC">
        <w:rPr>
          <w:rStyle w:val="fontstyle01"/>
          <w:rFonts w:ascii="Marianne" w:hAnsi="Marianne" w:cs="Times New Roman"/>
          <w:b/>
          <w:sz w:val="32"/>
          <w:szCs w:val="32"/>
        </w:rPr>
        <w:tab/>
      </w:r>
      <w:r w:rsidR="007E00CC">
        <w:rPr>
          <w:rStyle w:val="fontstyle01"/>
          <w:rFonts w:ascii="Marianne" w:hAnsi="Marianne" w:cs="Times New Roman"/>
          <w:b/>
          <w:sz w:val="32"/>
          <w:szCs w:val="32"/>
        </w:rPr>
        <w:tab/>
      </w:r>
      <w:r w:rsidR="00311691" w:rsidRPr="007E00CC">
        <w:rPr>
          <w:rStyle w:val="fontstyle01"/>
          <w:rFonts w:ascii="Marianne" w:hAnsi="Marianne" w:cs="Times New Roman"/>
          <w:b/>
          <w:sz w:val="32"/>
          <w:szCs w:val="32"/>
        </w:rPr>
        <w:t>Pièces à joindre</w:t>
      </w:r>
    </w:p>
    <w:p w:rsidR="00C93C9F" w:rsidRPr="007E00CC" w:rsidRDefault="00311691" w:rsidP="007E00CC">
      <w:pPr>
        <w:spacing w:after="0"/>
        <w:jc w:val="center"/>
        <w:rPr>
          <w:rStyle w:val="fontstyle01"/>
          <w:rFonts w:ascii="Marianne" w:hAnsi="Marianne" w:cs="Times New Roman"/>
          <w:sz w:val="32"/>
          <w:szCs w:val="32"/>
        </w:rPr>
      </w:pPr>
      <w:proofErr w:type="gramStart"/>
      <w:r w:rsidRPr="007E00CC">
        <w:rPr>
          <w:rStyle w:val="fontstyle01"/>
          <w:rFonts w:ascii="Marianne" w:hAnsi="Marianne" w:cs="Times New Roman"/>
          <w:b/>
          <w:sz w:val="32"/>
          <w:szCs w:val="32"/>
        </w:rPr>
        <w:t>au</w:t>
      </w:r>
      <w:proofErr w:type="gramEnd"/>
      <w:r w:rsidRPr="007E00CC">
        <w:rPr>
          <w:rStyle w:val="fontstyle01"/>
          <w:rFonts w:ascii="Marianne" w:hAnsi="Marianne" w:cs="Times New Roman"/>
          <w:b/>
          <w:sz w:val="32"/>
          <w:szCs w:val="32"/>
        </w:rPr>
        <w:t xml:space="preserve"> dossier de demande de subvention</w:t>
      </w:r>
    </w:p>
    <w:p w:rsidR="004E10A9" w:rsidRPr="007E00CC" w:rsidRDefault="004E10A9">
      <w:pPr>
        <w:rPr>
          <w:rStyle w:val="fontstyle01"/>
          <w:rFonts w:ascii="Marianne" w:hAnsi="Marianne" w:cs="Times New Roman"/>
          <w:sz w:val="24"/>
          <w:szCs w:val="24"/>
          <w:u w:val="single"/>
        </w:rPr>
      </w:pPr>
    </w:p>
    <w:p w:rsidR="00311691" w:rsidRPr="007E00CC" w:rsidRDefault="00311691">
      <w:pPr>
        <w:rPr>
          <w:rStyle w:val="fontstyle01"/>
          <w:rFonts w:ascii="Marianne" w:hAnsi="Marianne" w:cs="Times New Roman"/>
          <w:sz w:val="24"/>
          <w:szCs w:val="24"/>
          <w:u w:val="single"/>
        </w:rPr>
      </w:pPr>
      <w:r w:rsidRPr="007E00CC">
        <w:rPr>
          <w:rStyle w:val="fontstyle01"/>
          <w:rFonts w:ascii="Marianne" w:hAnsi="Marianne" w:cs="Times New Roman"/>
          <w:sz w:val="24"/>
          <w:szCs w:val="24"/>
          <w:u w:val="single"/>
        </w:rPr>
        <w:t xml:space="preserve">Pour une </w:t>
      </w:r>
      <w:r w:rsidR="00B267DD" w:rsidRPr="007E00CC">
        <w:rPr>
          <w:rStyle w:val="fontstyle01"/>
          <w:rFonts w:ascii="Marianne" w:hAnsi="Marianne" w:cs="Times New Roman"/>
          <w:sz w:val="24"/>
          <w:szCs w:val="24"/>
          <w:u w:val="single"/>
        </w:rPr>
        <w:t>première</w:t>
      </w:r>
      <w:r w:rsidRPr="007E00CC">
        <w:rPr>
          <w:rStyle w:val="fontstyle01"/>
          <w:rFonts w:ascii="Marianne" w:hAnsi="Marianne" w:cs="Times New Roman"/>
          <w:sz w:val="24"/>
          <w:szCs w:val="24"/>
          <w:u w:val="single"/>
        </w:rPr>
        <w:t xml:space="preserve"> demande</w:t>
      </w:r>
      <w:r w:rsidRPr="007E00CC">
        <w:rPr>
          <w:rStyle w:val="fontstyle01"/>
          <w:rFonts w:ascii="Calibri" w:hAnsi="Calibri" w:cs="Calibri"/>
          <w:sz w:val="24"/>
          <w:szCs w:val="24"/>
          <w:u w:val="single"/>
        </w:rPr>
        <w:t> </w:t>
      </w:r>
      <w:r w:rsidRPr="007E00CC">
        <w:rPr>
          <w:rStyle w:val="fontstyle01"/>
          <w:rFonts w:ascii="Marianne" w:hAnsi="Marianne" w:cs="Times New Roman"/>
          <w:sz w:val="24"/>
          <w:szCs w:val="24"/>
          <w:u w:val="single"/>
        </w:rPr>
        <w:t>:</w:t>
      </w:r>
    </w:p>
    <w:p w:rsidR="00311691" w:rsidRPr="007E00CC" w:rsidRDefault="00311691" w:rsidP="001742E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 xml:space="preserve">Les </w:t>
      </w:r>
      <w:r w:rsidRPr="007E00CC">
        <w:rPr>
          <w:rFonts w:ascii="Marianne" w:hAnsi="Marianne" w:cs="Times New Roman"/>
          <w:b/>
        </w:rPr>
        <w:t>statuts régulièrement déclarés</w:t>
      </w:r>
      <w:r w:rsidRPr="007E00CC">
        <w:rPr>
          <w:rFonts w:ascii="Marianne" w:hAnsi="Marianne" w:cs="Times New Roman"/>
        </w:rPr>
        <w:t>, en un seul exemplaire. Si l’association est enregistrée dans le</w:t>
      </w:r>
      <w:r w:rsidR="00D76EBD" w:rsidRPr="007E00CC">
        <w:rPr>
          <w:rFonts w:ascii="Marianne" w:hAnsi="Marianne" w:cs="Times New Roman"/>
        </w:rPr>
        <w:t xml:space="preserve"> répertoire national des associations (</w:t>
      </w:r>
      <w:r w:rsidRPr="007E00CC">
        <w:rPr>
          <w:rFonts w:ascii="Marianne" w:hAnsi="Marianne" w:cs="Times New Roman"/>
        </w:rPr>
        <w:t>RNA</w:t>
      </w:r>
      <w:r w:rsidR="00D76EBD" w:rsidRPr="007E00CC">
        <w:rPr>
          <w:rFonts w:ascii="Marianne" w:hAnsi="Marianne" w:cs="Times New Roman"/>
        </w:rPr>
        <w:t>)</w:t>
      </w:r>
      <w:r w:rsidRPr="007E00CC">
        <w:rPr>
          <w:rFonts w:ascii="Marianne" w:hAnsi="Marianne" w:cs="Times New Roman"/>
        </w:rPr>
        <w:t>, il n’est pas nécessaire de les joindre.</w:t>
      </w:r>
    </w:p>
    <w:p w:rsidR="00505D77" w:rsidRPr="007E00CC" w:rsidRDefault="00505D77" w:rsidP="00505D7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311691" w:rsidRPr="007E00CC" w:rsidRDefault="00311691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 xml:space="preserve">La </w:t>
      </w:r>
      <w:r w:rsidRPr="007E00CC">
        <w:rPr>
          <w:rFonts w:ascii="Marianne" w:hAnsi="Marianne" w:cs="Times New Roman"/>
          <w:b/>
        </w:rPr>
        <w:t>liste</w:t>
      </w:r>
      <w:r w:rsidRPr="007E00CC">
        <w:rPr>
          <w:rFonts w:ascii="Marianne" w:hAnsi="Marianne" w:cs="Times New Roman"/>
        </w:rPr>
        <w:t xml:space="preserve"> des personnes chargées de l’administration de l’association régulièrement déclarée (composition du conseil, bureau,</w:t>
      </w:r>
      <w:r w:rsidR="00A3032E" w:rsidRPr="007E00CC">
        <w:rPr>
          <w:rFonts w:ascii="Marianne" w:hAnsi="Marianne" w:cs="Times New Roman"/>
        </w:rPr>
        <w:t xml:space="preserve"> </w:t>
      </w:r>
      <w:r w:rsidRPr="007E00CC">
        <w:rPr>
          <w:rFonts w:ascii="Marianne" w:hAnsi="Marianne" w:cs="Times New Roman"/>
        </w:rPr>
        <w:t xml:space="preserve">…). Il n’est pas nécessaire de la joindre si l’association est enregistrée dans le </w:t>
      </w:r>
      <w:r w:rsidR="00D76EBD" w:rsidRPr="007E00CC">
        <w:rPr>
          <w:rFonts w:ascii="Marianne" w:hAnsi="Marianne" w:cs="Times New Roman"/>
        </w:rPr>
        <w:t>RNA.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</w:rPr>
      </w:pPr>
    </w:p>
    <w:p w:rsidR="00D76EBD" w:rsidRPr="007E00CC" w:rsidRDefault="00D76EBD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 xml:space="preserve">Un </w:t>
      </w:r>
      <w:r w:rsidRPr="007E00CC">
        <w:rPr>
          <w:rFonts w:ascii="Marianne" w:hAnsi="Marianne" w:cs="Times New Roman"/>
          <w:b/>
        </w:rPr>
        <w:t>RIB</w:t>
      </w:r>
      <w:r w:rsidRPr="007E00CC">
        <w:rPr>
          <w:rFonts w:ascii="Marianne" w:hAnsi="Marianne" w:cs="Times New Roman"/>
        </w:rPr>
        <w:t>, portant une adresse correspondant à celle du n° SIRET.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</w:rPr>
      </w:pPr>
    </w:p>
    <w:p w:rsidR="00D76EBD" w:rsidRPr="007E00CC" w:rsidRDefault="00D76EBD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  <w:b/>
        </w:rPr>
      </w:pPr>
      <w:r w:rsidRPr="007E00CC">
        <w:rPr>
          <w:rFonts w:ascii="Marianne" w:hAnsi="Marianne" w:cs="Times New Roman"/>
        </w:rPr>
        <w:t xml:space="preserve">Si le présent dossier n’est pas signé par le représentant légal de l’association, </w:t>
      </w:r>
      <w:r w:rsidRPr="007E00CC">
        <w:rPr>
          <w:rFonts w:ascii="Marianne" w:hAnsi="Marianne" w:cs="Times New Roman"/>
          <w:b/>
        </w:rPr>
        <w:t>le pouvoir donné par ce dernier au signataire.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  <w:b/>
        </w:rPr>
      </w:pPr>
    </w:p>
    <w:p w:rsidR="00D76EBD" w:rsidRPr="007E00CC" w:rsidRDefault="00D76EBD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Les comptes approuvés du dernier exercice clos.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</w:rPr>
      </w:pPr>
    </w:p>
    <w:p w:rsidR="00D76EBD" w:rsidRPr="007E00CC" w:rsidRDefault="00D76EBD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rapport du commissaire aux comptes pour les associations qui en ont désigné un, notamment celles qui ont reçu annuellement plus de 15</w:t>
      </w:r>
      <w:r w:rsidR="00A3032E" w:rsidRPr="007E00CC">
        <w:rPr>
          <w:rFonts w:ascii="Marianne" w:hAnsi="Marianne" w:cs="Times New Roman"/>
        </w:rPr>
        <w:t>3</w:t>
      </w:r>
      <w:r w:rsidRPr="007E00CC">
        <w:rPr>
          <w:rFonts w:ascii="Calibri" w:hAnsi="Calibri" w:cs="Calibri"/>
        </w:rPr>
        <w:t> </w:t>
      </w:r>
      <w:r w:rsidRPr="007E00CC">
        <w:rPr>
          <w:rFonts w:ascii="Marianne" w:hAnsi="Marianne" w:cs="Times New Roman"/>
        </w:rPr>
        <w:t>000 euros de dons ou de subvention</w:t>
      </w:r>
      <w:r w:rsidR="00A3032E" w:rsidRPr="007E00CC">
        <w:rPr>
          <w:rFonts w:ascii="Marianne" w:hAnsi="Marianne" w:cs="Times New Roman"/>
        </w:rPr>
        <w:t>s</w:t>
      </w:r>
      <w:r w:rsidRPr="007E00CC">
        <w:rPr>
          <w:rFonts w:ascii="Marianne" w:hAnsi="Marianne" w:cs="Times New Roman"/>
        </w:rPr>
        <w:t>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</w:rPr>
      </w:pPr>
    </w:p>
    <w:p w:rsidR="00505D77" w:rsidRPr="007E00CC" w:rsidRDefault="00D76EBD" w:rsidP="00505D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cas échéant, la référence de la publication sur le site internet des JO des documents ci-dessus. En ce cas, il n’est pas nécessaire de les joindre.</w:t>
      </w:r>
    </w:p>
    <w:p w:rsidR="00505D77" w:rsidRPr="007E00CC" w:rsidRDefault="00505D77" w:rsidP="00505D77">
      <w:pPr>
        <w:pStyle w:val="Paragraphedeliste"/>
        <w:spacing w:line="240" w:lineRule="auto"/>
        <w:jc w:val="both"/>
        <w:rPr>
          <w:rFonts w:ascii="Marianne" w:hAnsi="Marianne" w:cs="Times New Roman"/>
        </w:rPr>
      </w:pPr>
    </w:p>
    <w:p w:rsidR="00D76EBD" w:rsidRPr="007E00CC" w:rsidRDefault="00D76EBD" w:rsidP="001742E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plus récent rapport d’activité approuvé.</w:t>
      </w:r>
    </w:p>
    <w:p w:rsidR="004E10A9" w:rsidRPr="007E00CC" w:rsidRDefault="004E10A9" w:rsidP="00C93C9F">
      <w:pPr>
        <w:jc w:val="both"/>
        <w:rPr>
          <w:rFonts w:ascii="Marianne" w:hAnsi="Marianne" w:cs="Times New Roman"/>
          <w:sz w:val="24"/>
          <w:szCs w:val="24"/>
          <w:u w:val="single"/>
        </w:rPr>
      </w:pPr>
    </w:p>
    <w:p w:rsidR="00D76EBD" w:rsidRPr="007E00CC" w:rsidRDefault="00D76EBD" w:rsidP="00C93C9F">
      <w:pPr>
        <w:jc w:val="both"/>
        <w:rPr>
          <w:rFonts w:ascii="Marianne" w:hAnsi="Marianne" w:cs="Times New Roman"/>
          <w:sz w:val="24"/>
          <w:szCs w:val="24"/>
          <w:u w:val="single"/>
        </w:rPr>
      </w:pPr>
      <w:r w:rsidRPr="007E00CC">
        <w:rPr>
          <w:rFonts w:ascii="Marianne" w:hAnsi="Marianne" w:cs="Times New Roman"/>
          <w:sz w:val="24"/>
          <w:szCs w:val="24"/>
          <w:u w:val="single"/>
        </w:rPr>
        <w:t>Pour un renouvellement</w:t>
      </w:r>
      <w:r w:rsidRPr="007E00CC">
        <w:rPr>
          <w:rFonts w:ascii="Calibri" w:hAnsi="Calibri" w:cs="Calibri"/>
          <w:sz w:val="24"/>
          <w:szCs w:val="24"/>
          <w:u w:val="single"/>
        </w:rPr>
        <w:t> </w:t>
      </w:r>
      <w:r w:rsidRPr="007E00CC">
        <w:rPr>
          <w:rFonts w:ascii="Marianne" w:hAnsi="Marianne" w:cs="Times New Roman"/>
          <w:sz w:val="24"/>
          <w:szCs w:val="24"/>
          <w:u w:val="single"/>
        </w:rPr>
        <w:t>:</w:t>
      </w:r>
    </w:p>
    <w:p w:rsidR="00D76EBD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 xml:space="preserve">Un exemplaire des statuts déposés ou approuvés de l’association, </w:t>
      </w:r>
      <w:r w:rsidRPr="007E00CC">
        <w:rPr>
          <w:rFonts w:ascii="Marianne" w:hAnsi="Marianne" w:cs="Times New Roman"/>
          <w:b/>
        </w:rPr>
        <w:t>s’ils ont été modifiés depuis le dépôt  d’une demande initiale</w:t>
      </w:r>
      <w:r w:rsidRPr="007E00CC">
        <w:rPr>
          <w:rFonts w:ascii="Marianne" w:hAnsi="Marianne" w:cs="Times New Roman"/>
        </w:rPr>
        <w:t>. Si l</w:t>
      </w:r>
      <w:r w:rsidR="00D2407F" w:rsidRPr="007E00CC">
        <w:rPr>
          <w:rFonts w:ascii="Marianne" w:hAnsi="Marianne" w:cs="Times New Roman"/>
        </w:rPr>
        <w:t>’association est enregis</w:t>
      </w:r>
      <w:r w:rsidRPr="007E00CC">
        <w:rPr>
          <w:rFonts w:ascii="Marianne" w:hAnsi="Marianne" w:cs="Times New Roman"/>
        </w:rPr>
        <w:t>trée dans le RNA, ce n’est pas nécessaire</w:t>
      </w:r>
      <w:r w:rsidRPr="007E00CC">
        <w:rPr>
          <w:rFonts w:ascii="Calibri" w:hAnsi="Calibri" w:cs="Calibri"/>
        </w:rPr>
        <w:t> </w:t>
      </w:r>
      <w:r w:rsidRPr="007E00CC">
        <w:rPr>
          <w:rFonts w:ascii="Marianne" w:hAnsi="Marianne" w:cs="Times New Roman"/>
        </w:rPr>
        <w:t>;</w:t>
      </w:r>
    </w:p>
    <w:p w:rsidR="001742E7" w:rsidRPr="007E00CC" w:rsidRDefault="001742E7" w:rsidP="001742E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1742E7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 xml:space="preserve">La </w:t>
      </w:r>
      <w:r w:rsidRPr="007E00CC">
        <w:rPr>
          <w:rFonts w:ascii="Marianne" w:hAnsi="Marianne" w:cs="Times New Roman"/>
          <w:b/>
        </w:rPr>
        <w:t>liste</w:t>
      </w:r>
      <w:r w:rsidRPr="007E00CC">
        <w:rPr>
          <w:rFonts w:ascii="Marianne" w:hAnsi="Marianne" w:cs="Times New Roman"/>
        </w:rPr>
        <w:t xml:space="preserve"> des personnes chargées de l’administration de l’association régulièrement déclarée </w:t>
      </w:r>
      <w:r w:rsidRPr="007E00CC">
        <w:rPr>
          <w:rFonts w:ascii="Marianne" w:hAnsi="Marianne" w:cs="Times New Roman"/>
          <w:b/>
        </w:rPr>
        <w:t>si elle a été modifiée</w:t>
      </w:r>
      <w:r w:rsidRPr="007E00CC">
        <w:rPr>
          <w:rFonts w:ascii="Marianne" w:hAnsi="Marianne" w:cs="Times New Roman"/>
        </w:rPr>
        <w:t>. Ce n’est pas nécessaire si l’association est enregistrée au RNA.</w:t>
      </w:r>
    </w:p>
    <w:p w:rsidR="001742E7" w:rsidRPr="007E00CC" w:rsidRDefault="001742E7" w:rsidP="001742E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1742E7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Un RIB de l</w:t>
      </w:r>
      <w:r w:rsidR="004F066E" w:rsidRPr="007E00CC">
        <w:rPr>
          <w:rFonts w:ascii="Marianne" w:hAnsi="Marianne" w:cs="Times New Roman"/>
        </w:rPr>
        <w:t xml:space="preserve">’association </w:t>
      </w:r>
      <w:r w:rsidR="004F066E" w:rsidRPr="007E00CC">
        <w:rPr>
          <w:rFonts w:ascii="Marianne" w:hAnsi="Marianne" w:cs="Times New Roman"/>
          <w:b/>
        </w:rPr>
        <w:t>s</w:t>
      </w:r>
      <w:r w:rsidRPr="007E00CC">
        <w:rPr>
          <w:rFonts w:ascii="Marianne" w:hAnsi="Marianne" w:cs="Times New Roman"/>
          <w:b/>
        </w:rPr>
        <w:t>’il a changé</w:t>
      </w:r>
      <w:r w:rsidRPr="007E00CC">
        <w:rPr>
          <w:rFonts w:ascii="Marianne" w:hAnsi="Marianne" w:cs="Times New Roman"/>
        </w:rPr>
        <w:t>, portant une adresse correspondante à celle du n° SIRET.</w:t>
      </w:r>
    </w:p>
    <w:p w:rsidR="001742E7" w:rsidRPr="007E00CC" w:rsidRDefault="001742E7" w:rsidP="001742E7">
      <w:pPr>
        <w:pStyle w:val="Paragraphedeliste"/>
        <w:rPr>
          <w:rFonts w:ascii="Marianne" w:hAnsi="Marianne" w:cs="Times New Roman"/>
        </w:rPr>
      </w:pPr>
    </w:p>
    <w:p w:rsidR="001742E7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lastRenderedPageBreak/>
        <w:t xml:space="preserve">Si le présent dossier n’est pas signé par le représentant légal de l’association, </w:t>
      </w:r>
      <w:r w:rsidRPr="007E00CC">
        <w:rPr>
          <w:rFonts w:ascii="Marianne" w:hAnsi="Marianne" w:cs="Times New Roman"/>
          <w:b/>
        </w:rPr>
        <w:t>le pouvoir donné par ce dernier au signataire.</w:t>
      </w:r>
    </w:p>
    <w:p w:rsidR="001742E7" w:rsidRPr="007E00CC" w:rsidRDefault="001742E7" w:rsidP="001742E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1742E7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rapport du commissaire aux comptes pour les associations qui en ont désigné un, notamment celles qui ont reçu annuellement plus de 15</w:t>
      </w:r>
      <w:r w:rsidR="00A3032E" w:rsidRPr="007E00CC">
        <w:rPr>
          <w:rFonts w:ascii="Marianne" w:hAnsi="Marianne" w:cs="Times New Roman"/>
        </w:rPr>
        <w:t>3</w:t>
      </w:r>
      <w:r w:rsidRPr="007E00CC">
        <w:rPr>
          <w:rFonts w:ascii="Calibri" w:hAnsi="Calibri" w:cs="Calibri"/>
        </w:rPr>
        <w:t> </w:t>
      </w:r>
      <w:r w:rsidRPr="007E00CC">
        <w:rPr>
          <w:rFonts w:ascii="Marianne" w:hAnsi="Marianne" w:cs="Times New Roman"/>
        </w:rPr>
        <w:t>000 euros de dons ou de subvention</w:t>
      </w:r>
      <w:r w:rsidR="00A3032E" w:rsidRPr="007E00CC">
        <w:rPr>
          <w:rFonts w:ascii="Marianne" w:hAnsi="Marianne" w:cs="Times New Roman"/>
        </w:rPr>
        <w:t>s</w:t>
      </w:r>
      <w:r w:rsidRPr="007E00CC">
        <w:rPr>
          <w:rFonts w:ascii="Marianne" w:hAnsi="Marianne" w:cs="Times New Roman"/>
        </w:rPr>
        <w:t>.</w:t>
      </w:r>
    </w:p>
    <w:p w:rsidR="001742E7" w:rsidRPr="007E00CC" w:rsidRDefault="001742E7" w:rsidP="001742E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1742E7" w:rsidRPr="007E00CC" w:rsidRDefault="00D76EBD" w:rsidP="001742E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cas échéant, la référence de la publication sur le site internet des JO des documents ci-dessus. En ce cas, il n’est pas nécessaire de les joindre.</w:t>
      </w:r>
    </w:p>
    <w:p w:rsidR="001742E7" w:rsidRPr="007E00CC" w:rsidRDefault="001742E7" w:rsidP="001742E7">
      <w:pPr>
        <w:pStyle w:val="Paragraphedeliste"/>
        <w:spacing w:line="240" w:lineRule="auto"/>
        <w:ind w:left="714"/>
        <w:jc w:val="both"/>
        <w:rPr>
          <w:rFonts w:ascii="Marianne" w:hAnsi="Marianne" w:cs="Times New Roman"/>
        </w:rPr>
      </w:pPr>
    </w:p>
    <w:p w:rsidR="00D76EBD" w:rsidRPr="007E00CC" w:rsidRDefault="00D76EBD" w:rsidP="00505D77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Marianne" w:hAnsi="Marianne" w:cs="Times New Roman"/>
        </w:rPr>
      </w:pPr>
      <w:r w:rsidRPr="007E00CC">
        <w:rPr>
          <w:rFonts w:ascii="Marianne" w:hAnsi="Marianne" w:cs="Times New Roman"/>
        </w:rPr>
        <w:t>Le plus récent rapport d’activité approuvé.</w:t>
      </w:r>
    </w:p>
    <w:sectPr w:rsidR="00D76EBD" w:rsidRPr="007E00CC" w:rsidSect="00C93C9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9BF"/>
    <w:multiLevelType w:val="hybridMultilevel"/>
    <w:tmpl w:val="2EC82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105E"/>
    <w:multiLevelType w:val="hybridMultilevel"/>
    <w:tmpl w:val="D1E6F50E"/>
    <w:lvl w:ilvl="0" w:tplc="D3D42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0404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1"/>
    <w:rsid w:val="001742E7"/>
    <w:rsid w:val="00311691"/>
    <w:rsid w:val="003F6950"/>
    <w:rsid w:val="004E10A9"/>
    <w:rsid w:val="004F066E"/>
    <w:rsid w:val="00505D77"/>
    <w:rsid w:val="007E00CC"/>
    <w:rsid w:val="00884D1E"/>
    <w:rsid w:val="00A3032E"/>
    <w:rsid w:val="00B267DD"/>
    <w:rsid w:val="00C74FAB"/>
    <w:rsid w:val="00C93C9F"/>
    <w:rsid w:val="00D2407F"/>
    <w:rsid w:val="00D76EBD"/>
    <w:rsid w:val="00F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8AA4-2F36-466B-8A14-BCF5ADE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11691"/>
    <w:rPr>
      <w:rFonts w:ascii="Arial" w:hAnsi="Arial" w:cs="Arial" w:hint="default"/>
      <w:b w:val="0"/>
      <w:bCs w:val="0"/>
      <w:i w:val="0"/>
      <w:iCs w:val="0"/>
      <w:color w:val="050404"/>
      <w:sz w:val="20"/>
      <w:szCs w:val="20"/>
    </w:rPr>
  </w:style>
  <w:style w:type="character" w:customStyle="1" w:styleId="fontstyle11">
    <w:name w:val="fontstyle11"/>
    <w:basedOn w:val="Policepardfaut"/>
    <w:rsid w:val="00311691"/>
    <w:rPr>
      <w:rFonts w:ascii="Arial" w:hAnsi="Arial" w:cs="Arial" w:hint="default"/>
      <w:b/>
      <w:bCs/>
      <w:i w:val="0"/>
      <w:iCs w:val="0"/>
      <w:color w:val="050404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16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AVOLIO JESSICA</dc:creator>
  <cp:lastModifiedBy>ALBERTINI Christelle</cp:lastModifiedBy>
  <cp:revision>2</cp:revision>
  <dcterms:created xsi:type="dcterms:W3CDTF">2024-01-02T13:17:00Z</dcterms:created>
  <dcterms:modified xsi:type="dcterms:W3CDTF">2024-01-02T13:17:00Z</dcterms:modified>
</cp:coreProperties>
</file>